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C13B" w14:textId="7ED5F5AE" w:rsidR="00820180" w:rsidRDefault="00EF7852">
      <w:pPr>
        <w:spacing w:line="180" w:lineRule="atLeast"/>
        <w:ind w:left="7920"/>
        <w:rPr>
          <w:i/>
          <w:caps/>
          <w:sz w:val="18"/>
        </w:rPr>
      </w:pPr>
      <w:r>
        <w:rPr>
          <w:smallCaps/>
          <w:sz w:val="18"/>
        </w:rPr>
        <w:t>i</w:t>
      </w:r>
      <w:r w:rsidR="00820180">
        <w:rPr>
          <w:smallCaps/>
          <w:sz w:val="18"/>
        </w:rPr>
        <w:t>n confidence</w:t>
      </w:r>
    </w:p>
    <w:p w14:paraId="27AFB386" w14:textId="77777777" w:rsidR="00820180" w:rsidRDefault="007A6531">
      <w:pPr>
        <w:spacing w:line="180" w:lineRule="atLeast"/>
        <w:jc w:val="center"/>
        <w:rPr>
          <w:b/>
        </w:rPr>
      </w:pPr>
      <w:r>
        <w:rPr>
          <w:b/>
          <w:smallCaps/>
          <w:sz w:val="28"/>
        </w:rPr>
        <w:t>Evaluation</w:t>
      </w:r>
      <w:r w:rsidR="00820180">
        <w:rPr>
          <w:b/>
          <w:smallCaps/>
          <w:sz w:val="28"/>
        </w:rPr>
        <w:t xml:space="preserve"> form</w:t>
      </w:r>
    </w:p>
    <w:p w14:paraId="1A86F346" w14:textId="77777777" w:rsidR="00820180" w:rsidRDefault="00820180">
      <w:pPr>
        <w:spacing w:line="180" w:lineRule="atLeast"/>
        <w:jc w:val="center"/>
        <w:rPr>
          <w:sz w:val="20"/>
        </w:rPr>
      </w:pPr>
    </w:p>
    <w:p w14:paraId="462F84DE" w14:textId="77777777" w:rsidR="00820180" w:rsidRDefault="00820180">
      <w:pPr>
        <w:numPr>
          <w:ilvl w:val="12"/>
          <w:numId w:val="0"/>
        </w:numPr>
        <w:pBdr>
          <w:top w:val="single" w:sz="6" w:space="6" w:color="auto"/>
          <w:left w:val="single" w:sz="6" w:space="0" w:color="auto"/>
          <w:bottom w:val="single" w:sz="6" w:space="0" w:color="auto"/>
          <w:right w:val="single" w:sz="6" w:space="1" w:color="auto"/>
        </w:pBdr>
      </w:pPr>
      <w:r>
        <w:rPr>
          <w:smallCaps/>
          <w:sz w:val="22"/>
        </w:rPr>
        <w:t>Manuscript:</w:t>
      </w:r>
      <w:r>
        <w:t xml:space="preserve"> </w:t>
      </w:r>
    </w:p>
    <w:p w14:paraId="28091A95" w14:textId="77777777" w:rsidR="00820180" w:rsidRDefault="00820180">
      <w:pPr>
        <w:numPr>
          <w:ilvl w:val="12"/>
          <w:numId w:val="0"/>
        </w:numPr>
        <w:pBdr>
          <w:top w:val="single" w:sz="6" w:space="6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eastAsia="MS Mincho"/>
        </w:rPr>
      </w:pPr>
      <w:r>
        <w:t xml:space="preserve">Author(s): </w:t>
      </w:r>
    </w:p>
    <w:p w14:paraId="004D891E" w14:textId="77777777" w:rsidR="00820180" w:rsidRDefault="00820180">
      <w:pPr>
        <w:numPr>
          <w:ilvl w:val="12"/>
          <w:numId w:val="0"/>
        </w:numPr>
        <w:pBdr>
          <w:top w:val="single" w:sz="6" w:space="6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2"/>
        </w:rPr>
      </w:pPr>
      <w:r>
        <w:rPr>
          <w:smallCaps/>
          <w:sz w:val="22"/>
        </w:rPr>
        <w:t xml:space="preserve">Date of arrival </w:t>
      </w:r>
      <w:r>
        <w:rPr>
          <w:smallCap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mallCaps/>
          <w:sz w:val="22"/>
        </w:rPr>
        <w:t xml:space="preserve">Registration No: </w:t>
      </w:r>
    </w:p>
    <w:p w14:paraId="7D0047DB" w14:textId="77777777" w:rsidR="00EF7852" w:rsidRDefault="00EF7852" w:rsidP="00EF7852">
      <w:pPr>
        <w:pStyle w:val="BodyText"/>
        <w:spacing w:line="120" w:lineRule="auto"/>
      </w:pPr>
    </w:p>
    <w:p w14:paraId="39920636" w14:textId="6AF2BB17" w:rsidR="00820180" w:rsidRDefault="00820180">
      <w:pPr>
        <w:pStyle w:val="BodyText"/>
      </w:pPr>
      <w:r>
        <w:t>The Editorial Board asks to provide objective comments</w:t>
      </w:r>
      <w:r w:rsidR="00EF7852">
        <w:t>,</w:t>
      </w:r>
      <w:r>
        <w:t xml:space="preserve"> on which a decision about the acceptance of the above-mentioned manuscript can be based:</w:t>
      </w:r>
    </w:p>
    <w:p w14:paraId="320515F1" w14:textId="77777777" w:rsidR="00820180" w:rsidRDefault="00820180">
      <w:pPr>
        <w:spacing w:line="140" w:lineRule="atLeast"/>
        <w:rPr>
          <w:b/>
          <w:sz w:val="22"/>
        </w:rPr>
      </w:pPr>
    </w:p>
    <w:p w14:paraId="08279BFD" w14:textId="77777777" w:rsidR="00820180" w:rsidRDefault="00820180">
      <w:pPr>
        <w:spacing w:line="140" w:lineRule="atLeast"/>
        <w:rPr>
          <w:b/>
          <w:sz w:val="22"/>
        </w:rPr>
        <w:sectPr w:rsidR="00820180">
          <w:pgSz w:w="11907" w:h="16840"/>
          <w:pgMar w:top="850" w:right="1440" w:bottom="806" w:left="1440" w:header="288" w:footer="0" w:gutter="0"/>
          <w:cols w:space="720"/>
        </w:sectPr>
      </w:pPr>
    </w:p>
    <w:p w14:paraId="7297FFCA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 xml:space="preserve">I. </w:t>
      </w:r>
      <w:r>
        <w:rPr>
          <w:b/>
          <w:smallCaps/>
          <w:sz w:val="22"/>
        </w:rPr>
        <w:t>Overall evaluation</w:t>
      </w:r>
      <w:r>
        <w:rPr>
          <w:b/>
          <w:sz w:val="22"/>
        </w:rPr>
        <w:t>:</w:t>
      </w:r>
    </w:p>
    <w:p w14:paraId="4C3CE224" w14:textId="44F97151" w:rsidR="00820180" w:rsidRDefault="00EF7852">
      <w:pPr>
        <w:numPr>
          <w:ilvl w:val="0"/>
          <w:numId w:val="9"/>
        </w:numPr>
        <w:spacing w:line="140" w:lineRule="atLeast"/>
        <w:rPr>
          <w:sz w:val="22"/>
        </w:rPr>
      </w:pPr>
      <w:r>
        <w:rPr>
          <w:sz w:val="22"/>
        </w:rPr>
        <w:t>This manuscript is</w:t>
      </w:r>
    </w:p>
    <w:p w14:paraId="56BC5F5C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of general importance</w:t>
      </w:r>
    </w:p>
    <w:p w14:paraId="13A335E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important in the field</w:t>
      </w:r>
    </w:p>
    <w:p w14:paraId="77586EF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  <w:t>  of ___________________</w:t>
      </w:r>
    </w:p>
    <w:p w14:paraId="16A681A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very specialized</w:t>
      </w:r>
    </w:p>
    <w:p w14:paraId="0CC7CD7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____________________</w:t>
      </w:r>
    </w:p>
    <w:p w14:paraId="6821144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2. Problem statement</w:t>
      </w:r>
    </w:p>
    <w:p w14:paraId="5813084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clear</w:t>
      </w:r>
    </w:p>
    <w:p w14:paraId="6D30B57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extension</w:t>
      </w:r>
    </w:p>
    <w:p w14:paraId="00AED993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not clear</w:t>
      </w:r>
    </w:p>
    <w:p w14:paraId="4EDD7E3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inadequate</w:t>
      </w:r>
    </w:p>
    <w:p w14:paraId="223F1AEF" w14:textId="77777777" w:rsidR="00820180" w:rsidRDefault="00820180">
      <w:pPr>
        <w:numPr>
          <w:ilvl w:val="0"/>
          <w:numId w:val="11"/>
        </w:numPr>
        <w:spacing w:line="140" w:lineRule="atLeast"/>
        <w:rPr>
          <w:sz w:val="22"/>
        </w:rPr>
      </w:pPr>
      <w:r>
        <w:rPr>
          <w:sz w:val="22"/>
        </w:rPr>
        <w:t>Information contained</w:t>
      </w:r>
    </w:p>
    <w:p w14:paraId="69F90EC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new</w:t>
      </w:r>
    </w:p>
    <w:p w14:paraId="12B9AF5C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extension of existing information</w:t>
      </w:r>
    </w:p>
    <w:p w14:paraId="78890A93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repetition of known results</w:t>
      </w:r>
    </w:p>
    <w:p w14:paraId="3C67A56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descriptive only</w:t>
      </w:r>
    </w:p>
    <w:p w14:paraId="6F41784C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not correct</w:t>
      </w:r>
    </w:p>
    <w:p w14:paraId="3DB0DC9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4. Interpretation of results</w:t>
      </w:r>
    </w:p>
    <w:p w14:paraId="450A8250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</w:t>
      </w:r>
    </w:p>
    <w:p w14:paraId="3F361686" w14:textId="77777777" w:rsidR="00820180" w:rsidRDefault="00820180">
      <w:pPr>
        <w:spacing w:line="140" w:lineRule="atLeast"/>
        <w:ind w:firstLine="720"/>
        <w:rPr>
          <w:sz w:val="22"/>
        </w:rPr>
      </w:pPr>
      <w:r>
        <w:rPr>
          <w:sz w:val="22"/>
        </w:rPr>
        <w:sym w:font="Times New Roman" w:char="0090"/>
      </w:r>
      <w:r>
        <w:rPr>
          <w:sz w:val="22"/>
        </w:rPr>
        <w:t xml:space="preserve"> suffers from important </w:t>
      </w:r>
      <w:r>
        <w:rPr>
          <w:sz w:val="22"/>
        </w:rPr>
        <w:tab/>
        <w:t>    omission</w:t>
      </w:r>
    </w:p>
    <w:p w14:paraId="190AD5E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inadequate</w:t>
      </w:r>
    </w:p>
    <w:p w14:paraId="4FBC630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suffers from loose generalizing</w:t>
      </w:r>
    </w:p>
    <w:p w14:paraId="09308753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not understandable</w:t>
      </w:r>
    </w:p>
    <w:p w14:paraId="25C424F7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 xml:space="preserve">II. </w:t>
      </w:r>
      <w:r>
        <w:rPr>
          <w:b/>
          <w:smallCaps/>
          <w:sz w:val="22"/>
        </w:rPr>
        <w:t>Technical side</w:t>
      </w:r>
      <w:r>
        <w:rPr>
          <w:b/>
          <w:sz w:val="22"/>
        </w:rPr>
        <w:t>:</w:t>
      </w:r>
    </w:p>
    <w:p w14:paraId="70CAD8D7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5. Title</w:t>
      </w:r>
    </w:p>
    <w:p w14:paraId="30EDAA64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adequately descriptive</w:t>
      </w:r>
    </w:p>
    <w:p w14:paraId="28AE8297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corresponds to the text</w:t>
      </w:r>
    </w:p>
    <w:p w14:paraId="49D4A08A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should be changed</w:t>
      </w:r>
    </w:p>
    <w:p w14:paraId="7D1FA51F" w14:textId="77777777" w:rsidR="00820180" w:rsidRDefault="00820180">
      <w:pPr>
        <w:numPr>
          <w:ilvl w:val="0"/>
          <w:numId w:val="13"/>
        </w:numPr>
        <w:spacing w:line="140" w:lineRule="atLeast"/>
        <w:rPr>
          <w:sz w:val="22"/>
        </w:rPr>
      </w:pPr>
      <w:r>
        <w:rPr>
          <w:sz w:val="22"/>
        </w:rPr>
        <w:t>Abstract</w:t>
      </w:r>
    </w:p>
    <w:p w14:paraId="420E920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clear and adequate</w:t>
      </w:r>
    </w:p>
    <w:p w14:paraId="44058C88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linguistic revision</w:t>
      </w:r>
    </w:p>
    <w:p w14:paraId="23ED23C3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substantial revision</w:t>
      </w:r>
    </w:p>
    <w:p w14:paraId="5B81A7F6" w14:textId="77777777" w:rsidR="00820180" w:rsidRDefault="00820180">
      <w:pPr>
        <w:numPr>
          <w:ilvl w:val="0"/>
          <w:numId w:val="15"/>
        </w:numPr>
        <w:spacing w:line="140" w:lineRule="atLeast"/>
        <w:rPr>
          <w:sz w:val="22"/>
        </w:rPr>
      </w:pPr>
      <w:r>
        <w:rPr>
          <w:sz w:val="22"/>
        </w:rPr>
        <w:t>Language</w:t>
      </w:r>
    </w:p>
    <w:p w14:paraId="1815641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grammatically good</w:t>
      </w:r>
    </w:p>
    <w:p w14:paraId="07AD39B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essential / slight revision</w:t>
      </w:r>
    </w:p>
    <w:p w14:paraId="1B8B20C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reject</w:t>
      </w:r>
    </w:p>
    <w:p w14:paraId="437463B4" w14:textId="77777777" w:rsidR="00820180" w:rsidRDefault="00820180">
      <w:pPr>
        <w:spacing w:line="140" w:lineRule="atLeast"/>
        <w:rPr>
          <w:b/>
          <w:sz w:val="22"/>
        </w:rPr>
      </w:pPr>
    </w:p>
    <w:p w14:paraId="6321D731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>Referee’s name:</w:t>
      </w:r>
    </w:p>
    <w:p w14:paraId="244954BC" w14:textId="77777777" w:rsidR="00820180" w:rsidRDefault="00820180">
      <w:pPr>
        <w:spacing w:line="140" w:lineRule="atLeast"/>
        <w:rPr>
          <w:b/>
          <w:sz w:val="22"/>
        </w:rPr>
      </w:pPr>
    </w:p>
    <w:p w14:paraId="2C447349" w14:textId="77777777" w:rsidR="00820180" w:rsidRDefault="00820180">
      <w:pPr>
        <w:spacing w:line="140" w:lineRule="atLeast"/>
        <w:rPr>
          <w:b/>
          <w:sz w:val="22"/>
        </w:rPr>
      </w:pPr>
      <w:proofErr w:type="gramStart"/>
      <w:r>
        <w:rPr>
          <w:b/>
          <w:sz w:val="22"/>
        </w:rPr>
        <w:t>Address:.</w:t>
      </w:r>
      <w:proofErr w:type="gramEnd"/>
      <w:r>
        <w:rPr>
          <w:b/>
          <w:sz w:val="22"/>
        </w:rPr>
        <w:br w:type="column"/>
      </w:r>
    </w:p>
    <w:p w14:paraId="590779D4" w14:textId="77777777" w:rsidR="00820180" w:rsidRDefault="00820180">
      <w:pPr>
        <w:numPr>
          <w:ilvl w:val="0"/>
          <w:numId w:val="17"/>
        </w:numPr>
        <w:spacing w:line="140" w:lineRule="atLeast"/>
        <w:rPr>
          <w:sz w:val="22"/>
        </w:rPr>
      </w:pPr>
      <w:r>
        <w:rPr>
          <w:sz w:val="22"/>
        </w:rPr>
        <w:t>Presentation and style</w:t>
      </w:r>
    </w:p>
    <w:p w14:paraId="0ED9B0B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</w:t>
      </w:r>
    </w:p>
    <w:p w14:paraId="505CB870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too brief / long</w:t>
      </w:r>
    </w:p>
    <w:p w14:paraId="101C92B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contains irrelevant material</w:t>
      </w:r>
    </w:p>
    <w:p w14:paraId="3335D4F2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arrangement unsuitable</w:t>
      </w:r>
    </w:p>
    <w:p w14:paraId="3337068E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not readable</w:t>
      </w:r>
    </w:p>
    <w:p w14:paraId="610349BB" w14:textId="77777777" w:rsidR="00820180" w:rsidRDefault="00820180">
      <w:pPr>
        <w:numPr>
          <w:ilvl w:val="0"/>
          <w:numId w:val="19"/>
        </w:numPr>
        <w:spacing w:line="140" w:lineRule="atLeast"/>
        <w:rPr>
          <w:sz w:val="22"/>
        </w:rPr>
      </w:pPr>
      <w:r>
        <w:rPr>
          <w:sz w:val="22"/>
        </w:rPr>
        <w:t>Illustrations, tables</w:t>
      </w:r>
    </w:p>
    <w:p w14:paraId="5630641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</w:t>
      </w:r>
    </w:p>
    <w:p w14:paraId="197CF2C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fig./ table ___ need alteration</w:t>
      </w:r>
    </w:p>
    <w:p w14:paraId="697A215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figure quality acceptable</w:t>
      </w:r>
    </w:p>
    <w:p w14:paraId="0D5D11A5" w14:textId="77777777" w:rsidR="00820180" w:rsidRDefault="00820180">
      <w:pPr>
        <w:spacing w:line="140" w:lineRule="atLeast"/>
        <w:ind w:left="720"/>
        <w:rPr>
          <w:sz w:val="22"/>
        </w:rPr>
      </w:pPr>
      <w:r>
        <w:rPr>
          <w:sz w:val="22"/>
        </w:rPr>
        <w:sym w:font="Times New Roman" w:char="0090"/>
      </w:r>
      <w:r>
        <w:rPr>
          <w:sz w:val="22"/>
        </w:rPr>
        <w:t xml:space="preserve"> fig./ table _____ may be omitted</w:t>
      </w:r>
    </w:p>
    <w:p w14:paraId="467AAC06" w14:textId="77777777" w:rsidR="00820180" w:rsidRDefault="00820180">
      <w:pPr>
        <w:numPr>
          <w:ilvl w:val="0"/>
          <w:numId w:val="21"/>
        </w:numPr>
        <w:spacing w:line="140" w:lineRule="atLeast"/>
        <w:rPr>
          <w:sz w:val="22"/>
        </w:rPr>
      </w:pPr>
      <w:r>
        <w:rPr>
          <w:sz w:val="22"/>
        </w:rPr>
        <w:t>References</w:t>
      </w:r>
    </w:p>
    <w:p w14:paraId="6B264E26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adequate</w:t>
      </w:r>
    </w:p>
    <w:p w14:paraId="3790FE31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inadequate</w:t>
      </w:r>
    </w:p>
    <w:p w14:paraId="50747757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incomplete</w:t>
      </w:r>
    </w:p>
    <w:p w14:paraId="1F1320C5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 xml:space="preserve">III. </w:t>
      </w:r>
      <w:r>
        <w:rPr>
          <w:b/>
          <w:smallCaps/>
          <w:sz w:val="22"/>
        </w:rPr>
        <w:t>Recommendation</w:t>
      </w:r>
    </w:p>
    <w:p w14:paraId="3BDCE914" w14:textId="0E8F8B9C" w:rsidR="00820180" w:rsidRDefault="00EF7852">
      <w:pPr>
        <w:numPr>
          <w:ilvl w:val="0"/>
          <w:numId w:val="23"/>
        </w:numPr>
        <w:spacing w:line="140" w:lineRule="atLeast"/>
        <w:rPr>
          <w:sz w:val="22"/>
        </w:rPr>
      </w:pPr>
      <w:r>
        <w:rPr>
          <w:sz w:val="22"/>
        </w:rPr>
        <w:t>This manuscript is</w:t>
      </w:r>
    </w:p>
    <w:p w14:paraId="24E670FF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excellent</w:t>
      </w:r>
    </w:p>
    <w:p w14:paraId="37899A1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good</w:t>
      </w:r>
    </w:p>
    <w:p w14:paraId="34EA1C3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acceptable</w:t>
      </w:r>
    </w:p>
    <w:p w14:paraId="1448F6A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without obvious significance</w:t>
      </w:r>
    </w:p>
    <w:p w14:paraId="4E2AE62A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weak</w:t>
      </w:r>
    </w:p>
    <w:p w14:paraId="5ECCCB5F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too speculative</w:t>
      </w:r>
    </w:p>
    <w:p w14:paraId="71A2EDD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too preliminary</w:t>
      </w:r>
    </w:p>
    <w:p w14:paraId="128BA515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outside this journal’s scope</w:t>
      </w:r>
    </w:p>
    <w:p w14:paraId="1248C4D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12. This manuscript</w:t>
      </w:r>
    </w:p>
    <w:p w14:paraId="0CB5088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deserves ordinal / urgent</w:t>
      </w:r>
    </w:p>
    <w:p w14:paraId="181536BB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  <w:t>    publication</w:t>
      </w:r>
    </w:p>
    <w:p w14:paraId="00E157F0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is acceptable after revision</w:t>
      </w:r>
    </w:p>
    <w:p w14:paraId="5FF747E9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  <w:t>   (re-review required /</w:t>
      </w:r>
    </w:p>
    <w:p w14:paraId="2C8E988D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  <w:t>    not required)</w:t>
      </w:r>
    </w:p>
    <w:p w14:paraId="757F3588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is not acceptable</w:t>
      </w:r>
    </w:p>
    <w:p w14:paraId="2C359A38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Times New Roman" w:char="0090"/>
      </w:r>
      <w:r>
        <w:rPr>
          <w:sz w:val="22"/>
        </w:rPr>
        <w:t xml:space="preserve"> needs additional refereeing</w:t>
      </w:r>
    </w:p>
    <w:p w14:paraId="1F6A1AE8" w14:textId="77777777" w:rsidR="00820180" w:rsidRDefault="00820180">
      <w:pPr>
        <w:spacing w:line="140" w:lineRule="atLeast"/>
        <w:rPr>
          <w:sz w:val="22"/>
        </w:rPr>
      </w:pPr>
      <w:r>
        <w:rPr>
          <w:sz w:val="22"/>
        </w:rPr>
        <w:t>13. Specific comments: yes / no</w:t>
      </w:r>
    </w:p>
    <w:p w14:paraId="4496F17A" w14:textId="77777777" w:rsidR="00820180" w:rsidRDefault="00820180">
      <w:pPr>
        <w:spacing w:line="140" w:lineRule="atLeast"/>
        <w:ind w:firstLine="720"/>
        <w:rPr>
          <w:sz w:val="22"/>
        </w:rPr>
      </w:pPr>
      <w:r>
        <w:rPr>
          <w:caps/>
          <w:sz w:val="22"/>
        </w:rPr>
        <w:t>P. t. o.</w:t>
      </w:r>
    </w:p>
    <w:p w14:paraId="6DBA9BD3" w14:textId="77777777" w:rsidR="00820180" w:rsidRDefault="00820180">
      <w:pPr>
        <w:spacing w:line="140" w:lineRule="atLeast"/>
        <w:rPr>
          <w:bCs/>
          <w:sz w:val="22"/>
        </w:rPr>
      </w:pPr>
      <w:r>
        <w:rPr>
          <w:bCs/>
          <w:sz w:val="22"/>
        </w:rPr>
        <w:t xml:space="preserve">14. The referee wishes to remain </w:t>
      </w:r>
    </w:p>
    <w:p w14:paraId="2AF8EAEF" w14:textId="77777777" w:rsidR="00820180" w:rsidRDefault="00820180">
      <w:pPr>
        <w:spacing w:line="140" w:lineRule="atLeast"/>
        <w:ind w:firstLine="720"/>
        <w:rPr>
          <w:sz w:val="22"/>
        </w:rPr>
      </w:pPr>
      <w:r>
        <w:rPr>
          <w:bCs/>
          <w:sz w:val="22"/>
        </w:rPr>
        <w:t>anonymous</w:t>
      </w:r>
      <w:r>
        <w:rPr>
          <w:sz w:val="22"/>
        </w:rPr>
        <w:t>: yes / no</w:t>
      </w:r>
    </w:p>
    <w:p w14:paraId="2A59A147" w14:textId="77777777" w:rsidR="00820180" w:rsidRDefault="00820180">
      <w:pPr>
        <w:spacing w:line="140" w:lineRule="atLeast"/>
        <w:rPr>
          <w:b/>
          <w:sz w:val="22"/>
        </w:rPr>
      </w:pPr>
    </w:p>
    <w:p w14:paraId="4B8CDB16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>Signature:</w:t>
      </w:r>
    </w:p>
    <w:p w14:paraId="75BDC0F7" w14:textId="77777777" w:rsidR="00820180" w:rsidRDefault="00820180">
      <w:pPr>
        <w:spacing w:line="140" w:lineRule="atLeast"/>
        <w:rPr>
          <w:b/>
          <w:sz w:val="22"/>
        </w:rPr>
      </w:pPr>
    </w:p>
    <w:p w14:paraId="0BA0CC1A" w14:textId="77777777" w:rsidR="00820180" w:rsidRDefault="00820180">
      <w:pPr>
        <w:spacing w:line="140" w:lineRule="atLeast"/>
        <w:rPr>
          <w:b/>
          <w:sz w:val="22"/>
        </w:rPr>
      </w:pPr>
      <w:r>
        <w:rPr>
          <w:b/>
          <w:sz w:val="22"/>
        </w:rPr>
        <w:t>Date:</w:t>
      </w:r>
    </w:p>
    <w:p w14:paraId="32C2CB67" w14:textId="77777777" w:rsidR="00820180" w:rsidRDefault="00820180">
      <w:pPr>
        <w:spacing w:line="140" w:lineRule="atLeast"/>
        <w:rPr>
          <w:b/>
          <w:sz w:val="22"/>
        </w:rPr>
      </w:pPr>
    </w:p>
    <w:p w14:paraId="7601EC9B" w14:textId="77777777" w:rsidR="00820180" w:rsidRDefault="00820180">
      <w:pPr>
        <w:spacing w:line="180" w:lineRule="atLeast"/>
        <w:rPr>
          <w:b/>
          <w:sz w:val="20"/>
        </w:rPr>
      </w:pPr>
    </w:p>
    <w:p w14:paraId="42DEED5F" w14:textId="77777777" w:rsidR="00820180" w:rsidRDefault="00820180">
      <w:pPr>
        <w:spacing w:line="180" w:lineRule="atLeast"/>
        <w:rPr>
          <w:b/>
          <w:sz w:val="20"/>
        </w:rPr>
      </w:pPr>
    </w:p>
    <w:p w14:paraId="7D45211C" w14:textId="77777777" w:rsidR="00820180" w:rsidRDefault="00820180">
      <w:pPr>
        <w:spacing w:line="180" w:lineRule="atLeast"/>
        <w:rPr>
          <w:b/>
          <w:sz w:val="20"/>
        </w:rPr>
        <w:sectPr w:rsidR="00820180">
          <w:type w:val="continuous"/>
          <w:pgSz w:w="11907" w:h="16840" w:code="9"/>
          <w:pgMar w:top="284" w:right="1418" w:bottom="284" w:left="1531" w:header="0" w:footer="0" w:gutter="0"/>
          <w:cols w:num="2" w:space="720" w:equalWidth="0">
            <w:col w:w="4062" w:space="720"/>
            <w:col w:w="4175"/>
          </w:cols>
        </w:sectPr>
      </w:pPr>
    </w:p>
    <w:p w14:paraId="601439F0" w14:textId="77777777" w:rsidR="00820180" w:rsidRDefault="00820180">
      <w:pPr>
        <w:pBdr>
          <w:top w:val="single" w:sz="6" w:space="1" w:color="auto"/>
        </w:pBdr>
        <w:spacing w:line="180" w:lineRule="atLeast"/>
        <w:rPr>
          <w:sz w:val="20"/>
        </w:rPr>
      </w:pPr>
    </w:p>
    <w:p w14:paraId="02FF9551" w14:textId="77777777" w:rsidR="00CD7BF6" w:rsidRDefault="00820180">
      <w:pPr>
        <w:pBdr>
          <w:top w:val="single" w:sz="6" w:space="1" w:color="auto"/>
        </w:pBdr>
        <w:spacing w:line="180" w:lineRule="atLeast"/>
        <w:rPr>
          <w:sz w:val="20"/>
        </w:rPr>
      </w:pPr>
      <w:r>
        <w:rPr>
          <w:sz w:val="20"/>
        </w:rPr>
        <w:t xml:space="preserve">Editorial Office, </w:t>
      </w:r>
      <w:proofErr w:type="spellStart"/>
      <w:r>
        <w:rPr>
          <w:sz w:val="20"/>
        </w:rPr>
        <w:t>Kohtu</w:t>
      </w:r>
      <w:proofErr w:type="spellEnd"/>
      <w:r>
        <w:rPr>
          <w:sz w:val="20"/>
        </w:rPr>
        <w:t xml:space="preserve"> 6, 10130 Tallinn, ESTONIA</w:t>
      </w:r>
      <w:r w:rsidR="00CD7BF6">
        <w:rPr>
          <w:sz w:val="20"/>
        </w:rPr>
        <w:t xml:space="preserve"> </w:t>
      </w:r>
    </w:p>
    <w:p w14:paraId="220FF1D6" w14:textId="37F8F7AE" w:rsidR="00820180" w:rsidRPr="00537B32" w:rsidRDefault="00537B32">
      <w:pPr>
        <w:pBdr>
          <w:top w:val="single" w:sz="6" w:space="1" w:color="auto"/>
        </w:pBdr>
        <w:spacing w:line="180" w:lineRule="atLeast"/>
        <w:rPr>
          <w:sz w:val="20"/>
        </w:rPr>
      </w:pPr>
      <w:proofErr w:type="gramStart"/>
      <w:r w:rsidRPr="00537B32">
        <w:rPr>
          <w:sz w:val="20"/>
        </w:rPr>
        <w:t>virve.kurnitski</w:t>
      </w:r>
      <w:proofErr w:type="gramEnd"/>
      <w:r w:rsidR="00EF7852">
        <w:fldChar w:fldCharType="begin"/>
      </w:r>
      <w:r w:rsidR="00EF7852">
        <w:instrText xml:space="preserve"> HYPERLINK "file:///Users/vklaus/Downloads/@eap.ee" </w:instrText>
      </w:r>
      <w:r w:rsidR="00EF7852">
        <w:fldChar w:fldCharType="separate"/>
      </w:r>
      <w:r w:rsidRPr="00537B32">
        <w:rPr>
          <w:rStyle w:val="Hyperlink"/>
          <w:color w:val="auto"/>
          <w:sz w:val="20"/>
          <w:u w:val="none"/>
        </w:rPr>
        <w:t>@eap.ee</w:t>
      </w:r>
      <w:r w:rsidR="00EF7852">
        <w:rPr>
          <w:rStyle w:val="Hyperlink"/>
          <w:color w:val="auto"/>
          <w:sz w:val="20"/>
          <w:u w:val="none"/>
        </w:rPr>
        <w:fldChar w:fldCharType="end"/>
      </w:r>
      <w:r w:rsidR="00820180" w:rsidRPr="00537B32">
        <w:rPr>
          <w:sz w:val="20"/>
        </w:rPr>
        <w:t xml:space="preserve">, </w:t>
      </w:r>
      <w:hyperlink r:id="rId5" w:history="1">
        <w:r w:rsidR="00B045CB" w:rsidRPr="00537B32">
          <w:rPr>
            <w:rStyle w:val="Hyperlink"/>
            <w:color w:val="auto"/>
            <w:sz w:val="20"/>
            <w:u w:val="none"/>
          </w:rPr>
          <w:t>http://www.eap.ee</w:t>
        </w:r>
      </w:hyperlink>
      <w:r w:rsidRPr="00537B32">
        <w:rPr>
          <w:sz w:val="20"/>
        </w:rPr>
        <w:t>/proceedings</w:t>
      </w:r>
    </w:p>
    <w:p w14:paraId="58BD5511" w14:textId="77777777" w:rsidR="00820180" w:rsidRDefault="00820180"/>
    <w:p w14:paraId="7275521A" w14:textId="77777777" w:rsidR="00820180" w:rsidRDefault="00820180">
      <w:r>
        <w:rPr>
          <w:b/>
          <w:smallCaps/>
        </w:rPr>
        <w:t>Comments to the author</w:t>
      </w:r>
    </w:p>
    <w:p w14:paraId="19DBA2FD" w14:textId="77777777" w:rsidR="00820180" w:rsidRDefault="00820180"/>
    <w:p w14:paraId="1A087AFC" w14:textId="77777777" w:rsidR="00820180" w:rsidRDefault="00820180"/>
    <w:p w14:paraId="5262DC6E" w14:textId="77777777" w:rsidR="00820180" w:rsidRDefault="00820180"/>
    <w:p w14:paraId="35AF3B5B" w14:textId="77777777" w:rsidR="00820180" w:rsidRDefault="00820180"/>
    <w:p w14:paraId="1E84F245" w14:textId="77777777" w:rsidR="00820180" w:rsidRDefault="00820180"/>
    <w:p w14:paraId="6D4EFD3B" w14:textId="77777777" w:rsidR="00820180" w:rsidRDefault="00820180"/>
    <w:p w14:paraId="0A55BB2B" w14:textId="77777777" w:rsidR="00820180" w:rsidRDefault="00820180"/>
    <w:p w14:paraId="15FA287B" w14:textId="77777777" w:rsidR="00820180" w:rsidRDefault="00820180"/>
    <w:p w14:paraId="38EFB194" w14:textId="77777777" w:rsidR="00820180" w:rsidRDefault="00820180"/>
    <w:p w14:paraId="5E7C4BC3" w14:textId="77777777" w:rsidR="00820180" w:rsidRDefault="00820180"/>
    <w:p w14:paraId="61735F3D" w14:textId="77777777" w:rsidR="00820180" w:rsidRDefault="00820180"/>
    <w:p w14:paraId="22199A7A" w14:textId="77777777" w:rsidR="00820180" w:rsidRDefault="00820180"/>
    <w:p w14:paraId="4B4802B3" w14:textId="77777777" w:rsidR="00820180" w:rsidRDefault="00820180"/>
    <w:p w14:paraId="249C78B4" w14:textId="77777777" w:rsidR="00820180" w:rsidRDefault="00820180"/>
    <w:p w14:paraId="21CF458B" w14:textId="77777777" w:rsidR="00820180" w:rsidRDefault="00820180"/>
    <w:p w14:paraId="27ABA928" w14:textId="77777777" w:rsidR="00820180" w:rsidRDefault="00820180"/>
    <w:p w14:paraId="7F853E31" w14:textId="77777777" w:rsidR="00820180" w:rsidRDefault="00820180"/>
    <w:p w14:paraId="35AFD5C3" w14:textId="77777777" w:rsidR="00820180" w:rsidRDefault="00820180"/>
    <w:p w14:paraId="35A86C56" w14:textId="77777777" w:rsidR="00820180" w:rsidRDefault="00820180"/>
    <w:p w14:paraId="1950F88F" w14:textId="77777777" w:rsidR="00820180" w:rsidRDefault="00820180"/>
    <w:p w14:paraId="525C4D35" w14:textId="77777777" w:rsidR="00820180" w:rsidRDefault="00820180"/>
    <w:p w14:paraId="3A0ABA21" w14:textId="77777777" w:rsidR="00820180" w:rsidRDefault="00820180">
      <w:pPr>
        <w:rPr>
          <w:b/>
          <w:sz w:val="28"/>
        </w:rPr>
      </w:pPr>
    </w:p>
    <w:p w14:paraId="48934F97" w14:textId="77777777" w:rsidR="00820180" w:rsidRDefault="00820180"/>
    <w:p w14:paraId="56613842" w14:textId="77777777" w:rsidR="00820180" w:rsidRDefault="00820180"/>
    <w:p w14:paraId="6AB82519" w14:textId="77777777" w:rsidR="00820180" w:rsidRDefault="00820180"/>
    <w:p w14:paraId="35742A37" w14:textId="77777777" w:rsidR="00820180" w:rsidRDefault="00820180"/>
    <w:p w14:paraId="44845CAB" w14:textId="77777777" w:rsidR="00820180" w:rsidRDefault="00820180">
      <w:pPr>
        <w:rPr>
          <w:b/>
        </w:rPr>
      </w:pPr>
      <w:r>
        <w:rPr>
          <w:b/>
          <w:smallCaps/>
        </w:rPr>
        <w:t>Confidential comments to the editor</w:t>
      </w:r>
    </w:p>
    <w:p w14:paraId="24E3DA0C" w14:textId="77777777" w:rsidR="00820180" w:rsidRDefault="00820180"/>
    <w:p w14:paraId="5430D49A" w14:textId="77777777" w:rsidR="00820180" w:rsidRDefault="00820180"/>
    <w:p w14:paraId="7058F467" w14:textId="77777777" w:rsidR="00820180" w:rsidRDefault="00820180"/>
    <w:p w14:paraId="1FA5192B" w14:textId="77777777" w:rsidR="00820180" w:rsidRDefault="00820180"/>
    <w:p w14:paraId="1BC342F1" w14:textId="77777777" w:rsidR="00820180" w:rsidRDefault="00820180"/>
    <w:p w14:paraId="2CEBD37F" w14:textId="77777777" w:rsidR="00820180" w:rsidRDefault="00820180"/>
    <w:p w14:paraId="6E1D6E99" w14:textId="77777777" w:rsidR="00820180" w:rsidRDefault="00820180"/>
    <w:p w14:paraId="7A28DE03" w14:textId="77777777" w:rsidR="00820180" w:rsidRDefault="00820180"/>
    <w:p w14:paraId="0CDA11CE" w14:textId="77777777" w:rsidR="00820180" w:rsidRDefault="00820180"/>
    <w:p w14:paraId="24E9B0ED" w14:textId="77777777" w:rsidR="00C007CF" w:rsidRDefault="00C007CF"/>
    <w:p w14:paraId="34354A91" w14:textId="77777777" w:rsidR="00C007CF" w:rsidRDefault="00C007CF"/>
    <w:p w14:paraId="7B7A67AD" w14:textId="77777777" w:rsidR="00C007CF" w:rsidRDefault="00C007CF"/>
    <w:p w14:paraId="21E8513C" w14:textId="77777777" w:rsidR="00C007CF" w:rsidRDefault="00C007CF"/>
    <w:p w14:paraId="68812829" w14:textId="77777777" w:rsidR="00835DB2" w:rsidRDefault="00835DB2"/>
    <w:p w14:paraId="3DEEA408" w14:textId="77777777" w:rsidR="00C007CF" w:rsidRDefault="00C007CF"/>
    <w:p w14:paraId="07179968" w14:textId="77777777" w:rsidR="00C007CF" w:rsidRDefault="00C007CF"/>
    <w:p w14:paraId="2F64DDBC" w14:textId="77777777" w:rsidR="00820180" w:rsidRDefault="00820180"/>
    <w:p w14:paraId="4B9B3C8E" w14:textId="77777777" w:rsidR="00820180" w:rsidRDefault="00820180"/>
    <w:p w14:paraId="1D6EE376" w14:textId="77777777" w:rsidR="00820180" w:rsidRDefault="00820180"/>
    <w:p w14:paraId="4218F178" w14:textId="77777777" w:rsidR="00820180" w:rsidRDefault="00820180">
      <w:pPr>
        <w:pStyle w:val="BodyText2"/>
      </w:pPr>
    </w:p>
    <w:p w14:paraId="51F46CFF" w14:textId="77777777" w:rsidR="00537B32" w:rsidRPr="00537B32" w:rsidRDefault="00537B32" w:rsidP="00537B32">
      <w:pPr>
        <w:pBdr>
          <w:top w:val="single" w:sz="6" w:space="1" w:color="auto"/>
        </w:pBdr>
        <w:spacing w:line="180" w:lineRule="atLeast"/>
        <w:rPr>
          <w:sz w:val="20"/>
        </w:rPr>
      </w:pPr>
      <w:r w:rsidRPr="00537B32">
        <w:rPr>
          <w:sz w:val="20"/>
        </w:rPr>
        <w:t xml:space="preserve">Editorial Office, </w:t>
      </w:r>
      <w:proofErr w:type="spellStart"/>
      <w:r w:rsidRPr="00537B32">
        <w:rPr>
          <w:sz w:val="20"/>
        </w:rPr>
        <w:t>Kohtu</w:t>
      </w:r>
      <w:proofErr w:type="spellEnd"/>
      <w:r w:rsidRPr="00537B32">
        <w:rPr>
          <w:sz w:val="20"/>
        </w:rPr>
        <w:t xml:space="preserve"> 6, 10130 Tallinn, ESTONIA </w:t>
      </w:r>
    </w:p>
    <w:p w14:paraId="29065BC3" w14:textId="5880A758" w:rsidR="00537B32" w:rsidRPr="00537B32" w:rsidRDefault="00537B32" w:rsidP="00537B32">
      <w:pPr>
        <w:pBdr>
          <w:top w:val="single" w:sz="6" w:space="1" w:color="auto"/>
        </w:pBdr>
        <w:spacing w:line="180" w:lineRule="atLeast"/>
        <w:rPr>
          <w:sz w:val="20"/>
        </w:rPr>
      </w:pPr>
      <w:proofErr w:type="gramStart"/>
      <w:r w:rsidRPr="00537B32">
        <w:rPr>
          <w:sz w:val="20"/>
        </w:rPr>
        <w:t>virve.kurnitski</w:t>
      </w:r>
      <w:proofErr w:type="gramEnd"/>
      <w:hyperlink r:id="rId6" w:history="1">
        <w:r w:rsidRPr="00537B32">
          <w:rPr>
            <w:rStyle w:val="Hyperlink"/>
            <w:color w:val="auto"/>
            <w:sz w:val="20"/>
            <w:u w:val="none"/>
          </w:rPr>
          <w:t>@eap.ee</w:t>
        </w:r>
      </w:hyperlink>
      <w:r w:rsidRPr="00537B32">
        <w:rPr>
          <w:sz w:val="20"/>
        </w:rPr>
        <w:t xml:space="preserve">, </w:t>
      </w:r>
      <w:hyperlink r:id="rId7" w:history="1">
        <w:r w:rsidRPr="00537B32">
          <w:rPr>
            <w:rStyle w:val="Hyperlink"/>
            <w:color w:val="auto"/>
            <w:sz w:val="20"/>
            <w:u w:val="none"/>
          </w:rPr>
          <w:t>http://www.eap.ee</w:t>
        </w:r>
      </w:hyperlink>
      <w:r w:rsidRPr="00537B32">
        <w:rPr>
          <w:sz w:val="20"/>
        </w:rPr>
        <w:t>/proceedings</w:t>
      </w:r>
    </w:p>
    <w:p w14:paraId="73FB1B9B" w14:textId="77777777" w:rsidR="00820180" w:rsidRDefault="00820180">
      <w:pPr>
        <w:pStyle w:val="Header"/>
        <w:tabs>
          <w:tab w:val="clear" w:pos="4153"/>
          <w:tab w:val="clear" w:pos="8306"/>
        </w:tabs>
      </w:pPr>
    </w:p>
    <w:sectPr w:rsidR="00820180">
      <w:type w:val="continuous"/>
      <w:pgSz w:w="11907" w:h="16840"/>
      <w:pgMar w:top="284" w:right="1797" w:bottom="284" w:left="17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DB6"/>
    <w:multiLevelType w:val="singleLevel"/>
    <w:tmpl w:val="590EE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4AF445C"/>
    <w:multiLevelType w:val="singleLevel"/>
    <w:tmpl w:val="8FA41BB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249A5BA2"/>
    <w:multiLevelType w:val="singleLevel"/>
    <w:tmpl w:val="1D00065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 w15:restartNumberingAfterBreak="0">
    <w:nsid w:val="2918305D"/>
    <w:multiLevelType w:val="singleLevel"/>
    <w:tmpl w:val="3A94A02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2B1E4B5F"/>
    <w:multiLevelType w:val="singleLevel"/>
    <w:tmpl w:val="65BE9D2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4C104EB"/>
    <w:multiLevelType w:val="singleLevel"/>
    <w:tmpl w:val="B2BC5150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425615FF"/>
    <w:multiLevelType w:val="singleLevel"/>
    <w:tmpl w:val="101ECC9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6D21A3B"/>
    <w:multiLevelType w:val="singleLevel"/>
    <w:tmpl w:val="E376D6A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46DE6AAD"/>
    <w:multiLevelType w:val="singleLevel"/>
    <w:tmpl w:val="7A22E3C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473F0CC7"/>
    <w:multiLevelType w:val="singleLevel"/>
    <w:tmpl w:val="B74ED6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9981F5D"/>
    <w:multiLevelType w:val="singleLevel"/>
    <w:tmpl w:val="D94CE64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4B762AF7"/>
    <w:multiLevelType w:val="singleLevel"/>
    <w:tmpl w:val="F8CC476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9887A53"/>
    <w:multiLevelType w:val="singleLevel"/>
    <w:tmpl w:val="09382A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5861958"/>
    <w:multiLevelType w:val="singleLevel"/>
    <w:tmpl w:val="F76CB1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783E2490"/>
    <w:multiLevelType w:val="singleLevel"/>
    <w:tmpl w:val="CCC08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7AB24C6E"/>
    <w:multiLevelType w:val="singleLevel"/>
    <w:tmpl w:val="D7BE40D4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3"/>
    </w:lvlOverride>
  </w:num>
  <w:num w:numId="13">
    <w:abstractNumId w:val="13"/>
  </w:num>
  <w:num w:numId="14">
    <w:abstractNumId w:val="13"/>
    <w:lvlOverride w:ilvl="0">
      <w:startOverride w:val="6"/>
    </w:lvlOverride>
  </w:num>
  <w:num w:numId="15">
    <w:abstractNumId w:val="10"/>
  </w:num>
  <w:num w:numId="16">
    <w:abstractNumId w:val="10"/>
    <w:lvlOverride w:ilvl="0">
      <w:startOverride w:val="7"/>
    </w:lvlOverride>
  </w:num>
  <w:num w:numId="17">
    <w:abstractNumId w:val="1"/>
  </w:num>
  <w:num w:numId="18">
    <w:abstractNumId w:val="1"/>
    <w:lvlOverride w:ilvl="0">
      <w:startOverride w:val="8"/>
    </w:lvlOverride>
  </w:num>
  <w:num w:numId="19">
    <w:abstractNumId w:val="2"/>
  </w:num>
  <w:num w:numId="20">
    <w:abstractNumId w:val="2"/>
    <w:lvlOverride w:ilvl="0">
      <w:startOverride w:val="9"/>
    </w:lvlOverride>
  </w:num>
  <w:num w:numId="21">
    <w:abstractNumId w:val="15"/>
  </w:num>
  <w:num w:numId="22">
    <w:abstractNumId w:val="15"/>
    <w:lvlOverride w:ilvl="0">
      <w:startOverride w:val="10"/>
    </w:lvlOverride>
  </w:num>
  <w:num w:numId="23">
    <w:abstractNumId w:val="5"/>
  </w:num>
  <w:num w:numId="24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82"/>
    <w:rsid w:val="002E17AE"/>
    <w:rsid w:val="00354C9B"/>
    <w:rsid w:val="00515E62"/>
    <w:rsid w:val="00537B32"/>
    <w:rsid w:val="007A6531"/>
    <w:rsid w:val="00820180"/>
    <w:rsid w:val="00835DB2"/>
    <w:rsid w:val="00A65682"/>
    <w:rsid w:val="00B045CB"/>
    <w:rsid w:val="00C007CF"/>
    <w:rsid w:val="00CD7BF6"/>
    <w:rsid w:val="00E34CAD"/>
    <w:rsid w:val="00E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69F36B"/>
  <w15:chartTrackingRefBased/>
  <w15:docId w15:val="{E535F5BC-1342-9246-85FA-DCBC2FD7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atLeas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textAlignment w:val="baseline"/>
      <w:outlineLvl w:val="7"/>
    </w:pPr>
    <w:rPr>
      <w:rFonts w:ascii="Garamond" w:hAnsi="Garamond"/>
      <w:i/>
      <w:kern w:val="20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/>
      <w:kern w:val="18"/>
      <w:sz w:val="32"/>
    </w:rPr>
  </w:style>
  <w:style w:type="paragraph" w:styleId="EnvelopeReturn">
    <w:name w:val="envelope return"/>
    <w:basedOn w:val="Normal"/>
    <w:semiHidden/>
    <w:pPr>
      <w:spacing w:line="240" w:lineRule="auto"/>
    </w:pPr>
    <w:rPr>
      <w:rFonts w:ascii="Garamond" w:hAnsi="Garamond"/>
      <w:caps/>
      <w:spacing w:val="30"/>
      <w:sz w:val="16"/>
    </w:rPr>
  </w:style>
  <w:style w:type="paragraph" w:styleId="BodyText">
    <w:name w:val="Body Text"/>
    <w:basedOn w:val="Normal"/>
    <w:semiHidden/>
    <w:pPr>
      <w:spacing w:line="140" w:lineRule="atLeast"/>
    </w:pPr>
    <w:rPr>
      <w:b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pealkiri">
    <w:name w:val="pealkiri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8"/>
      <w:lang w:val="en-GB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b/>
      <w:bCs/>
    </w:rPr>
  </w:style>
  <w:style w:type="paragraph" w:styleId="PlainText">
    <w:name w:val="Plain Text"/>
    <w:basedOn w:val="Normal"/>
    <w:semiHidden/>
    <w:pPr>
      <w:spacing w:line="240" w:lineRule="auto"/>
    </w:pPr>
    <w:rPr>
      <w:rFonts w:ascii="Courier New" w:hAnsi="Courier New" w:cs="Courier New"/>
      <w:sz w:val="20"/>
    </w:rPr>
  </w:style>
  <w:style w:type="paragraph" w:customStyle="1" w:styleId="heading0">
    <w:name w:val="heading0"/>
    <w:basedOn w:val="BodyText"/>
    <w:next w:val="Normal"/>
    <w:autoRedefine/>
    <w:pPr>
      <w:spacing w:line="240" w:lineRule="auto"/>
      <w:jc w:val="center"/>
    </w:pPr>
    <w:rPr>
      <w:rFonts w:eastAsia="MS Mincho"/>
      <w:bCs/>
      <w:sz w:val="36"/>
      <w:lang w:val="en-US" w:eastAsia="ja-JP"/>
    </w:rPr>
  </w:style>
  <w:style w:type="paragraph" w:styleId="NormalWeb">
    <w:name w:val="Normal (Web)"/>
    <w:basedOn w:val="Normal"/>
    <w:semiHidden/>
    <w:pPr>
      <w:autoSpaceDE w:val="0"/>
      <w:autoSpaceDN w:val="0"/>
      <w:spacing w:before="100" w:after="100" w:line="240" w:lineRule="auto"/>
    </w:pPr>
    <w:rPr>
      <w:b/>
      <w:color w:val="000000"/>
      <w:lang w:val="en-US"/>
    </w:rPr>
  </w:style>
  <w:style w:type="character" w:customStyle="1" w:styleId="InitialStyle">
    <w:name w:val="InitialStyle"/>
    <w:rPr>
      <w:rFonts w:ascii="Times New Roman" w:hAnsi="Times New Roman"/>
      <w:color w:val="000000"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pBdr>
        <w:top w:val="single" w:sz="6" w:space="1" w:color="auto"/>
      </w:pBdr>
      <w:spacing w:line="180" w:lineRule="atLeast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p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vklaus/Downloads/@eap.ee" TargetMode="External"/><Relationship Id="rId5" Type="http://schemas.openxmlformats.org/officeDocument/2006/relationships/hyperlink" Target="http://www.eap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Eesti TA Kirjastus</Company>
  <LinksUpToDate>false</LinksUpToDate>
  <CharactersWithSpaces>2366</CharactersWithSpaces>
  <SharedDoc>false</SharedDoc>
  <HLinks>
    <vt:vector size="24" baseType="variant"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http://www.eap.ee/</vt:lpwstr>
      </vt:variant>
      <vt:variant>
        <vt:lpwstr/>
      </vt:variant>
      <vt:variant>
        <vt:i4>7340047</vt:i4>
      </vt:variant>
      <vt:variant>
        <vt:i4>6</vt:i4>
      </vt:variant>
      <vt:variant>
        <vt:i4>0</vt:i4>
      </vt:variant>
      <vt:variant>
        <vt:i4>5</vt:i4>
      </vt:variant>
      <vt:variant>
        <vt:lpwstr>@eap.ee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http://www.eap.ee/</vt:lpwstr>
      </vt:variant>
      <vt:variant>
        <vt:lpwstr/>
      </vt:variant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@eap.ee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Ülo Niine</dc:creator>
  <cp:keywords/>
  <dc:description/>
  <cp:lastModifiedBy>Kaarle-Kullervo Klaus</cp:lastModifiedBy>
  <cp:revision>3</cp:revision>
  <cp:lastPrinted>2007-09-04T06:13:00Z</cp:lastPrinted>
  <dcterms:created xsi:type="dcterms:W3CDTF">2020-11-26T12:06:00Z</dcterms:created>
  <dcterms:modified xsi:type="dcterms:W3CDTF">2020-12-03T22:52:00Z</dcterms:modified>
</cp:coreProperties>
</file>